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7A" w:rsidRDefault="00BE6573" w:rsidP="00D84E1E">
      <w:pPr>
        <w:jc w:val="center"/>
        <w:rPr>
          <w:szCs w:val="24"/>
        </w:rPr>
      </w:pPr>
      <w:r w:rsidRPr="00BE6573">
        <w:rPr>
          <w:szCs w:val="24"/>
        </w:rPr>
        <w:t>IDAHO DEPARTMENT OF JUVENILE CORRECTIONS</w:t>
      </w:r>
    </w:p>
    <w:p w:rsidR="00BE6573" w:rsidRDefault="003C74EB" w:rsidP="00C30DC3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Youth Assessment Centers – Rural Replication </w:t>
      </w:r>
      <w:r w:rsidR="005A045B">
        <w:rPr>
          <w:b/>
          <w:caps/>
          <w:sz w:val="26"/>
          <w:szCs w:val="26"/>
        </w:rPr>
        <w:t>Grant</w:t>
      </w:r>
      <w:r w:rsidR="00E372B0">
        <w:rPr>
          <w:b/>
          <w:caps/>
          <w:sz w:val="26"/>
          <w:szCs w:val="26"/>
        </w:rPr>
        <w:t xml:space="preserve"> sCORING AGENDA</w:t>
      </w:r>
    </w:p>
    <w:sdt>
      <w:sdtPr>
        <w:rPr>
          <w:szCs w:val="24"/>
        </w:rPr>
        <w:id w:val="-1841612878"/>
        <w:placeholder>
          <w:docPart w:val="CCDB89C9686140DA800DF1A1559DD97F"/>
        </w:placeholder>
        <w:date w:fullDate="2023-09-2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EF1FDF" w:rsidRPr="00FA43D6" w:rsidRDefault="005A6042" w:rsidP="00D84E1E">
          <w:pPr>
            <w:jc w:val="center"/>
            <w:rPr>
              <w:szCs w:val="24"/>
            </w:rPr>
          </w:pPr>
          <w:r>
            <w:rPr>
              <w:szCs w:val="24"/>
            </w:rPr>
            <w:t>September 26, 2023</w:t>
          </w:r>
        </w:p>
      </w:sdtContent>
    </w:sdt>
    <w:p w:rsidR="00EF1FDF" w:rsidRDefault="00EF1FDF" w:rsidP="00D84E1E">
      <w:pPr>
        <w:jc w:val="center"/>
        <w:rPr>
          <w:sz w:val="26"/>
          <w:szCs w:val="26"/>
        </w:rPr>
      </w:pPr>
    </w:p>
    <w:p w:rsidR="00EF1FDF" w:rsidRDefault="00C0651C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Location:</w:t>
      </w:r>
      <w:r w:rsidR="00D14494">
        <w:rPr>
          <w:b/>
          <w:sz w:val="22"/>
        </w:rPr>
        <w:t xml:space="preserve">  </w:t>
      </w:r>
      <w:r w:rsidR="00E372B0">
        <w:rPr>
          <w:sz w:val="22"/>
        </w:rPr>
        <w:t>IDJC Conference Room #3</w:t>
      </w:r>
      <w:r w:rsidR="003B1212">
        <w:rPr>
          <w:sz w:val="22"/>
        </w:rPr>
        <w:tab/>
      </w:r>
      <w:r w:rsidR="007B2B37">
        <w:rPr>
          <w:b/>
          <w:sz w:val="22"/>
        </w:rPr>
        <w:t>Time:</w:t>
      </w:r>
      <w:r w:rsidR="00D14494">
        <w:rPr>
          <w:b/>
          <w:sz w:val="22"/>
        </w:rPr>
        <w:t xml:space="preserve">  </w:t>
      </w:r>
      <w:r w:rsidR="00A51773">
        <w:rPr>
          <w:sz w:val="22"/>
        </w:rPr>
        <w:t>9</w:t>
      </w:r>
      <w:r w:rsidR="005A6042">
        <w:rPr>
          <w:sz w:val="22"/>
        </w:rPr>
        <w:t xml:space="preserve">am – </w:t>
      </w:r>
      <w:r w:rsidR="00A51773">
        <w:rPr>
          <w:sz w:val="22"/>
        </w:rPr>
        <w:t>4pm</w:t>
      </w:r>
      <w:r w:rsidR="009F54F5">
        <w:rPr>
          <w:sz w:val="22"/>
        </w:rPr>
        <w:t xml:space="preserve"> (MST)</w:t>
      </w:r>
    </w:p>
    <w:p w:rsidR="0029148E" w:rsidRPr="0029148E" w:rsidRDefault="0029148E" w:rsidP="0029148E">
      <w:pPr>
        <w:tabs>
          <w:tab w:val="right" w:pos="14400"/>
        </w:tabs>
        <w:rPr>
          <w:sz w:val="22"/>
        </w:rPr>
      </w:pPr>
      <w:r w:rsidRPr="0029148E">
        <w:rPr>
          <w:sz w:val="22"/>
        </w:rPr>
        <w:t>Join Zoom Meeting</w:t>
      </w:r>
      <w:r w:rsidR="00AA4F4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Working Lunch</w:t>
      </w:r>
    </w:p>
    <w:p w:rsidR="007B56AD" w:rsidRDefault="00B96F6D" w:rsidP="007B56AD">
      <w:hyperlink r:id="rId12" w:history="1">
        <w:r w:rsidR="007B56AD">
          <w:rPr>
            <w:rStyle w:val="Hyperlink"/>
          </w:rPr>
          <w:t>https://us06web.zoom.us/j/84391737540?pwd=N1RheHhtVzZGK1RkUDJxK2QvbldjUT09</w:t>
        </w:r>
      </w:hyperlink>
    </w:p>
    <w:p w:rsidR="000446A9" w:rsidRDefault="000446A9" w:rsidP="0029148E">
      <w:pPr>
        <w:tabs>
          <w:tab w:val="right" w:pos="14400"/>
        </w:tabs>
        <w:rPr>
          <w:sz w:val="22"/>
        </w:rPr>
      </w:pPr>
      <w:r>
        <w:rPr>
          <w:sz w:val="22"/>
        </w:rPr>
        <w:tab/>
      </w:r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803501" w:rsidRDefault="00803501" w:rsidP="00D14494">
      <w:pPr>
        <w:tabs>
          <w:tab w:val="right" w:pos="14400"/>
        </w:tabs>
        <w:rPr>
          <w:b/>
          <w:sz w:val="22"/>
        </w:rPr>
      </w:pPr>
      <w:r>
        <w:rPr>
          <w:b/>
          <w:sz w:val="22"/>
        </w:rPr>
        <w:t>Members:</w:t>
      </w:r>
      <w:r w:rsidR="00AB542B">
        <w:rPr>
          <w:b/>
          <w:sz w:val="22"/>
        </w:rPr>
        <w:t xml:space="preserve"> (Volunteers)</w:t>
      </w:r>
    </w:p>
    <w:p w:rsidR="00E329FA" w:rsidRDefault="00E329FA" w:rsidP="00D14494">
      <w:pPr>
        <w:tabs>
          <w:tab w:val="right" w:pos="14400"/>
        </w:tabs>
        <w:rPr>
          <w:sz w:val="22"/>
        </w:rPr>
      </w:pPr>
    </w:p>
    <w:p w:rsidR="00A51773" w:rsidRDefault="00B96F6D" w:rsidP="00D14494">
      <w:pPr>
        <w:tabs>
          <w:tab w:val="right" w:pos="14400"/>
        </w:tabs>
        <w:rPr>
          <w:sz w:val="22"/>
        </w:rPr>
        <w:sectPr w:rsidR="00A51773" w:rsidSect="004B5083">
          <w:footerReference w:type="default" r:id="rId13"/>
          <w:pgSz w:w="15840" w:h="12240" w:orient="landscape" w:code="1"/>
          <w:pgMar w:top="1008" w:right="720" w:bottom="720" w:left="720" w:header="720" w:footer="432" w:gutter="0"/>
          <w:cols w:space="720"/>
          <w:docGrid w:linePitch="360"/>
        </w:sectPr>
      </w:pPr>
      <w:sdt>
        <w:sdtPr>
          <w:rPr>
            <w:sz w:val="22"/>
          </w:rPr>
          <w:id w:val="197810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51773">
        <w:rPr>
          <w:sz w:val="22"/>
        </w:rPr>
        <w:t xml:space="preserve">Darin Burrell      </w:t>
      </w:r>
      <w:sdt>
        <w:sdtPr>
          <w:rPr>
            <w:sz w:val="22"/>
          </w:rPr>
          <w:id w:val="207261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B0F04">
        <w:rPr>
          <w:sz w:val="22"/>
        </w:rPr>
        <w:t xml:space="preserve">Kimberly Hokanson      </w:t>
      </w:r>
      <w:sdt>
        <w:sdtPr>
          <w:rPr>
            <w:sz w:val="22"/>
          </w:rPr>
          <w:id w:val="-196866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B0F04">
        <w:rPr>
          <w:sz w:val="22"/>
        </w:rPr>
        <w:t xml:space="preserve">Amy Harig    </w:t>
      </w:r>
      <w:sdt>
        <w:sdtPr>
          <w:rPr>
            <w:sz w:val="22"/>
          </w:rPr>
          <w:id w:val="-139419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B0F04">
        <w:rPr>
          <w:sz w:val="22"/>
        </w:rPr>
        <w:t xml:space="preserve">Shawn Harper      </w:t>
      </w:r>
      <w:sdt>
        <w:sdtPr>
          <w:rPr>
            <w:sz w:val="22"/>
          </w:rPr>
          <w:id w:val="76157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B0F04">
        <w:rPr>
          <w:sz w:val="22"/>
        </w:rPr>
        <w:t>Cindy Jordan</w:t>
      </w:r>
      <w:r w:rsidR="00E14892">
        <w:rPr>
          <w:sz w:val="22"/>
        </w:rPr>
        <w:t xml:space="preserve">     </w:t>
      </w:r>
      <w:sdt>
        <w:sdtPr>
          <w:rPr>
            <w:sz w:val="22"/>
          </w:rPr>
          <w:id w:val="21610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89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14892">
        <w:rPr>
          <w:sz w:val="22"/>
        </w:rPr>
        <w:t xml:space="preserve">Linda Hall   </w:t>
      </w:r>
    </w:p>
    <w:p w:rsidR="00E329FA" w:rsidRDefault="00E329FA" w:rsidP="00D14494">
      <w:pPr>
        <w:tabs>
          <w:tab w:val="right" w:pos="14400"/>
        </w:tabs>
        <w:rPr>
          <w:sz w:val="22"/>
        </w:rPr>
        <w:sectPr w:rsidR="00E329FA" w:rsidSect="00E329FA">
          <w:type w:val="continuous"/>
          <w:pgSz w:w="15840" w:h="12240" w:orient="landscape" w:code="1"/>
          <w:pgMar w:top="1008" w:right="720" w:bottom="720" w:left="720" w:header="720" w:footer="432" w:gutter="0"/>
          <w:cols w:num="4" w:space="720" w:equalWidth="0">
            <w:col w:w="3060" w:space="720"/>
            <w:col w:w="3060" w:space="720"/>
            <w:col w:w="3060" w:space="720"/>
            <w:col w:w="3060"/>
          </w:cols>
          <w:docGrid w:linePitch="360"/>
        </w:sectPr>
      </w:pPr>
    </w:p>
    <w:p w:rsidR="00803501" w:rsidRPr="00462D1B" w:rsidRDefault="00803501" w:rsidP="00D14494">
      <w:pPr>
        <w:tabs>
          <w:tab w:val="right" w:pos="14400"/>
        </w:tabs>
        <w:rPr>
          <w:szCs w:val="24"/>
        </w:rPr>
      </w:pPr>
    </w:p>
    <w:p w:rsidR="00803501" w:rsidRPr="00462D1B" w:rsidRDefault="00706256" w:rsidP="00D16D0C">
      <w:pPr>
        <w:pStyle w:val="Heading2"/>
        <w:rPr>
          <w:sz w:val="24"/>
          <w:szCs w:val="24"/>
        </w:rPr>
      </w:pPr>
      <w:r w:rsidRPr="00462D1B">
        <w:rPr>
          <w:sz w:val="24"/>
          <w:szCs w:val="24"/>
        </w:rPr>
        <w:t>Comprising a quorum of the</w:t>
      </w:r>
      <w:r w:rsidR="00977400" w:rsidRPr="00462D1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1060113"/>
          <w:placeholder>
            <w:docPart w:val="DefaultPlaceholder_-1854013440"/>
          </w:placeholder>
        </w:sdtPr>
        <w:sdtEndPr/>
        <w:sdtContent>
          <w:r w:rsidR="00E92689" w:rsidRPr="00462D1B">
            <w:rPr>
              <w:sz w:val="24"/>
              <w:szCs w:val="24"/>
            </w:rPr>
            <w:t>Youth Assessment Center – Rural Replication</w:t>
          </w:r>
          <w:r w:rsidR="008F6B17">
            <w:rPr>
              <w:sz w:val="24"/>
              <w:szCs w:val="24"/>
            </w:rPr>
            <w:t xml:space="preserve"> Grant</w:t>
          </w:r>
          <w:r w:rsidR="00E92689" w:rsidRPr="00462D1B">
            <w:rPr>
              <w:sz w:val="24"/>
              <w:szCs w:val="24"/>
            </w:rPr>
            <w:t xml:space="preserve"> </w:t>
          </w:r>
          <w:r w:rsidR="00330D37" w:rsidRPr="00462D1B">
            <w:rPr>
              <w:sz w:val="24"/>
              <w:szCs w:val="24"/>
            </w:rPr>
            <w:t>Scoring Committee</w:t>
          </w:r>
        </w:sdtContent>
      </w:sdt>
      <w:r w:rsidR="00FF3165" w:rsidRPr="00462D1B">
        <w:rPr>
          <w:rStyle w:val="PlaceholderText"/>
          <w:sz w:val="24"/>
          <w:szCs w:val="24"/>
        </w:rPr>
        <w:t>.</w:t>
      </w:r>
      <w:bookmarkStart w:id="0" w:name="_GoBack"/>
      <w:bookmarkEnd w:id="0"/>
    </w:p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803501" w:rsidRDefault="00803501" w:rsidP="00D14494">
      <w:pPr>
        <w:tabs>
          <w:tab w:val="right" w:pos="14400"/>
        </w:tabs>
        <w:rPr>
          <w:b/>
          <w:sz w:val="22"/>
        </w:rPr>
      </w:pPr>
      <w:r>
        <w:rPr>
          <w:b/>
          <w:sz w:val="22"/>
        </w:rPr>
        <w:t>Others Present:</w:t>
      </w:r>
    </w:p>
    <w:p w:rsidR="00E329FA" w:rsidRDefault="00E329FA" w:rsidP="00D14494">
      <w:pPr>
        <w:tabs>
          <w:tab w:val="right" w:pos="14400"/>
        </w:tabs>
        <w:rPr>
          <w:sz w:val="22"/>
        </w:rPr>
        <w:sectPr w:rsidR="00E329FA" w:rsidSect="00E329FA">
          <w:type w:val="continuous"/>
          <w:pgSz w:w="15840" w:h="12240" w:orient="landscape" w:code="1"/>
          <w:pgMar w:top="1008" w:right="720" w:bottom="720" w:left="720" w:header="720" w:footer="432" w:gutter="0"/>
          <w:cols w:space="720"/>
          <w:docGrid w:linePitch="360"/>
        </w:sectPr>
      </w:pPr>
    </w:p>
    <w:p w:rsidR="00803501" w:rsidRDefault="00B96F6D" w:rsidP="00896C3D">
      <w:pPr>
        <w:tabs>
          <w:tab w:val="right" w:pos="14400"/>
        </w:tabs>
        <w:rPr>
          <w:sz w:val="22"/>
        </w:rPr>
      </w:pPr>
      <w:sdt>
        <w:sdtPr>
          <w:rPr>
            <w:sz w:val="22"/>
          </w:rPr>
          <w:id w:val="142907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1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62D1B" w:rsidRPr="00462D1B">
        <w:rPr>
          <w:szCs w:val="24"/>
        </w:rPr>
        <w:t>Hol</w:t>
      </w:r>
      <w:r w:rsidR="007B56AD">
        <w:rPr>
          <w:szCs w:val="24"/>
        </w:rPr>
        <w:t>l</w:t>
      </w:r>
      <w:r w:rsidR="00462D1B" w:rsidRPr="00462D1B">
        <w:rPr>
          <w:szCs w:val="24"/>
        </w:rPr>
        <w:t xml:space="preserve">y Walund      </w:t>
      </w:r>
      <w:sdt>
        <w:sdtPr>
          <w:rPr>
            <w:szCs w:val="24"/>
          </w:rPr>
          <w:id w:val="-63224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6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62D1B" w:rsidRPr="00462D1B">
        <w:rPr>
          <w:szCs w:val="24"/>
        </w:rPr>
        <w:t xml:space="preserve">Jason Stone     </w:t>
      </w:r>
      <w:sdt>
        <w:sdtPr>
          <w:rPr>
            <w:szCs w:val="24"/>
          </w:rPr>
          <w:id w:val="127475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1B" w:rsidRPr="00462D1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62D1B" w:rsidRPr="00462D1B">
        <w:rPr>
          <w:szCs w:val="24"/>
        </w:rPr>
        <w:t xml:space="preserve">Liza Crook     </w:t>
      </w:r>
      <w:sdt>
        <w:sdtPr>
          <w:rPr>
            <w:szCs w:val="24"/>
          </w:rPr>
          <w:id w:val="2693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D1B" w:rsidRPr="00462D1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62D1B" w:rsidRPr="00462D1B">
        <w:rPr>
          <w:szCs w:val="24"/>
        </w:rPr>
        <w:t xml:space="preserve"> Marissa Deleon Guerrero</w:t>
      </w:r>
    </w:p>
    <w:p w:rsidR="00462D1B" w:rsidRDefault="00462D1B" w:rsidP="00896C3D">
      <w:pPr>
        <w:tabs>
          <w:tab w:val="right" w:pos="14400"/>
        </w:tabs>
        <w:rPr>
          <w:sz w:val="22"/>
        </w:rPr>
      </w:pPr>
    </w:p>
    <w:p w:rsidR="0065257B" w:rsidRPr="00D16D0C" w:rsidRDefault="00E758CA" w:rsidP="00D14494">
      <w:pPr>
        <w:tabs>
          <w:tab w:val="right" w:pos="14400"/>
        </w:tabs>
        <w:rPr>
          <w:b/>
          <w:sz w:val="22"/>
        </w:rPr>
      </w:pPr>
      <w:r>
        <w:rPr>
          <w:b/>
          <w:sz w:val="22"/>
        </w:rPr>
        <w:t>Note: The order of the agenda items is subject to change.</w:t>
      </w:r>
    </w:p>
    <w:tbl>
      <w:tblPr>
        <w:tblStyle w:val="TableGrid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3510"/>
        <w:gridCol w:w="8370"/>
        <w:gridCol w:w="1936"/>
      </w:tblGrid>
      <w:tr w:rsidR="0086528B" w:rsidTr="00D212F1">
        <w:trPr>
          <w:tblHeader/>
          <w:jc w:val="center"/>
        </w:trPr>
        <w:tc>
          <w:tcPr>
            <w:tcW w:w="3865" w:type="dxa"/>
            <w:gridSpan w:val="2"/>
            <w:shd w:val="clear" w:color="auto" w:fill="BFBFBF" w:themeFill="background1" w:themeFillShade="BF"/>
          </w:tcPr>
          <w:p w:rsidR="0086528B" w:rsidRPr="0065257B" w:rsidRDefault="0086528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:rsidR="0086528B" w:rsidRPr="0065257B" w:rsidRDefault="0086528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86528B" w:rsidRPr="0065257B" w:rsidRDefault="0086528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</w:tr>
      <w:tr w:rsidR="0086528B" w:rsidTr="00D212F1">
        <w:trPr>
          <w:jc w:val="center"/>
        </w:trPr>
        <w:tc>
          <w:tcPr>
            <w:tcW w:w="355" w:type="dxa"/>
          </w:tcPr>
          <w:p w:rsidR="0086528B" w:rsidRPr="00C7240B" w:rsidRDefault="0086528B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510" w:type="dxa"/>
          </w:tcPr>
          <w:p w:rsidR="0086528B" w:rsidRPr="004E0BD0" w:rsidRDefault="0086528B" w:rsidP="00273AF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Welcome</w:t>
            </w:r>
          </w:p>
        </w:tc>
        <w:tc>
          <w:tcPr>
            <w:tcW w:w="8370" w:type="dxa"/>
          </w:tcPr>
          <w:p w:rsidR="0086528B" w:rsidRPr="00503E4F" w:rsidRDefault="0086528B" w:rsidP="0046681E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36" w:type="dxa"/>
          </w:tcPr>
          <w:p w:rsidR="0086528B" w:rsidRPr="001307D3" w:rsidRDefault="0086528B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Holly Walund</w:t>
            </w:r>
          </w:p>
        </w:tc>
      </w:tr>
      <w:tr w:rsidR="0086528B" w:rsidTr="00D212F1">
        <w:trPr>
          <w:jc w:val="center"/>
        </w:trPr>
        <w:tc>
          <w:tcPr>
            <w:tcW w:w="355" w:type="dxa"/>
          </w:tcPr>
          <w:p w:rsidR="0086528B" w:rsidRPr="00C7240B" w:rsidRDefault="0086528B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510" w:type="dxa"/>
          </w:tcPr>
          <w:p w:rsidR="0086528B" w:rsidRDefault="00CF55B5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Review and Discuss Application(s)</w:t>
            </w:r>
          </w:p>
        </w:tc>
        <w:tc>
          <w:tcPr>
            <w:tcW w:w="8370" w:type="dxa"/>
          </w:tcPr>
          <w:p w:rsidR="0086528B" w:rsidRDefault="0086528B" w:rsidP="00C40470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36" w:type="dxa"/>
          </w:tcPr>
          <w:p w:rsidR="00CF55B5" w:rsidRDefault="00CF55B5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Members</w:t>
            </w:r>
          </w:p>
        </w:tc>
      </w:tr>
      <w:tr w:rsidR="0086528B" w:rsidTr="00D212F1">
        <w:trPr>
          <w:jc w:val="center"/>
        </w:trPr>
        <w:tc>
          <w:tcPr>
            <w:tcW w:w="355" w:type="dxa"/>
          </w:tcPr>
          <w:p w:rsidR="0086528B" w:rsidRPr="00C7240B" w:rsidRDefault="0086528B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510" w:type="dxa"/>
          </w:tcPr>
          <w:p w:rsidR="0086528B" w:rsidRDefault="00CF55B5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Score Application(s)</w:t>
            </w:r>
          </w:p>
        </w:tc>
        <w:tc>
          <w:tcPr>
            <w:tcW w:w="8370" w:type="dxa"/>
          </w:tcPr>
          <w:p w:rsidR="0086528B" w:rsidRDefault="0086528B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36" w:type="dxa"/>
          </w:tcPr>
          <w:p w:rsidR="0086528B" w:rsidRDefault="00CF55B5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Members</w:t>
            </w:r>
          </w:p>
        </w:tc>
      </w:tr>
      <w:tr w:rsidR="0086528B" w:rsidTr="00D212F1">
        <w:trPr>
          <w:jc w:val="center"/>
        </w:trPr>
        <w:tc>
          <w:tcPr>
            <w:tcW w:w="355" w:type="dxa"/>
          </w:tcPr>
          <w:p w:rsidR="0086528B" w:rsidRPr="00C7240B" w:rsidRDefault="0086528B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510" w:type="dxa"/>
          </w:tcPr>
          <w:p w:rsidR="0086528B" w:rsidRDefault="00923A0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Recommendation </w:t>
            </w:r>
            <w:r w:rsidR="00D121DF">
              <w:rPr>
                <w:sz w:val="22"/>
              </w:rPr>
              <w:t xml:space="preserve">and Special Conditions </w:t>
            </w:r>
            <w:r w:rsidR="00350F8F">
              <w:rPr>
                <w:sz w:val="22"/>
              </w:rPr>
              <w:t>for Funding</w:t>
            </w:r>
            <w:r w:rsidR="00D121DF">
              <w:rPr>
                <w:sz w:val="22"/>
              </w:rPr>
              <w:t xml:space="preserve"> Applications</w:t>
            </w:r>
            <w:r w:rsidR="00350F8F">
              <w:rPr>
                <w:sz w:val="22"/>
              </w:rPr>
              <w:t xml:space="preserve"> </w:t>
            </w:r>
          </w:p>
        </w:tc>
        <w:tc>
          <w:tcPr>
            <w:tcW w:w="8370" w:type="dxa"/>
          </w:tcPr>
          <w:p w:rsidR="0086528B" w:rsidRDefault="0086528B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36" w:type="dxa"/>
          </w:tcPr>
          <w:p w:rsidR="0086528B" w:rsidRDefault="00A470E7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Members</w:t>
            </w:r>
          </w:p>
        </w:tc>
      </w:tr>
      <w:tr w:rsidR="0086528B" w:rsidTr="00D212F1">
        <w:trPr>
          <w:jc w:val="center"/>
        </w:trPr>
        <w:tc>
          <w:tcPr>
            <w:tcW w:w="355" w:type="dxa"/>
          </w:tcPr>
          <w:p w:rsidR="0086528B" w:rsidRPr="00C7240B" w:rsidRDefault="0086528B" w:rsidP="00C7240B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510" w:type="dxa"/>
          </w:tcPr>
          <w:p w:rsidR="0086528B" w:rsidRPr="0086528B" w:rsidRDefault="0086528B" w:rsidP="00D14494">
            <w:pPr>
              <w:tabs>
                <w:tab w:val="right" w:pos="14400"/>
              </w:tabs>
              <w:rPr>
                <w:sz w:val="22"/>
              </w:rPr>
            </w:pPr>
            <w:r w:rsidRPr="0086528B">
              <w:rPr>
                <w:sz w:val="22"/>
              </w:rPr>
              <w:t>Adjournment</w:t>
            </w:r>
          </w:p>
        </w:tc>
        <w:tc>
          <w:tcPr>
            <w:tcW w:w="8370" w:type="dxa"/>
          </w:tcPr>
          <w:p w:rsidR="0086528B" w:rsidRDefault="0086528B" w:rsidP="008223A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36" w:type="dxa"/>
          </w:tcPr>
          <w:p w:rsidR="0086528B" w:rsidRDefault="00D212F1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Members</w:t>
            </w:r>
          </w:p>
        </w:tc>
      </w:tr>
    </w:tbl>
    <w:p w:rsidR="00803501" w:rsidRDefault="00803501" w:rsidP="00D14494">
      <w:pPr>
        <w:tabs>
          <w:tab w:val="right" w:pos="14400"/>
        </w:tabs>
        <w:rPr>
          <w:sz w:val="22"/>
        </w:rPr>
      </w:pPr>
    </w:p>
    <w:p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D212F1">
        <w:rPr>
          <w:sz w:val="22"/>
        </w:rPr>
        <w:t>Holly Walund</w:t>
      </w:r>
      <w:r w:rsidR="00CE7ABE">
        <w:rPr>
          <w:sz w:val="22"/>
        </w:rPr>
        <w:t xml:space="preserve"> </w:t>
      </w:r>
      <w:r>
        <w:rPr>
          <w:sz w:val="22"/>
        </w:rPr>
        <w:t xml:space="preserve">by, </w:t>
      </w:r>
    </w:p>
    <w:p w:rsidR="00803501" w:rsidRDefault="003C0DD7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Marissa Deleon Guerrer</w:t>
      </w:r>
      <w:r w:rsidR="00F47A68">
        <w:rPr>
          <w:sz w:val="22"/>
        </w:rPr>
        <w:t>o</w:t>
      </w:r>
    </w:p>
    <w:p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p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sectPr w:rsidR="00240B06" w:rsidSect="00E329FA">
      <w:type w:val="continuous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70" w:rsidRDefault="00930570" w:rsidP="00FC304F">
      <w:r>
        <w:separator/>
      </w:r>
    </w:p>
  </w:endnote>
  <w:endnote w:type="continuationSeparator" w:id="0">
    <w:p w:rsidR="00930570" w:rsidRDefault="00930570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1656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325" w:rsidRPr="00085FFE" w:rsidRDefault="00C45325" w:rsidP="00085FFE">
        <w:pPr>
          <w:pStyle w:val="Footer"/>
          <w:tabs>
            <w:tab w:val="clear" w:pos="9360"/>
            <w:tab w:val="right" w:pos="14400"/>
          </w:tabs>
          <w:ind w:left="2520" w:firstLine="4680"/>
          <w:jc w:val="center"/>
          <w:rPr>
            <w:rFonts w:ascii="Arial" w:hAnsi="Arial" w:cs="Arial"/>
            <w:sz w:val="18"/>
            <w:szCs w:val="18"/>
          </w:rPr>
        </w:pPr>
        <w:r w:rsidRPr="000F1685">
          <w:rPr>
            <w:sz w:val="22"/>
          </w:rPr>
          <w:fldChar w:fldCharType="begin"/>
        </w:r>
        <w:r w:rsidRPr="000F1685">
          <w:rPr>
            <w:sz w:val="22"/>
          </w:rPr>
          <w:instrText xml:space="preserve"> PAGE   \* MERGEFORMAT </w:instrText>
        </w:r>
        <w:r w:rsidRPr="000F1685">
          <w:rPr>
            <w:sz w:val="22"/>
          </w:rPr>
          <w:fldChar w:fldCharType="separate"/>
        </w:r>
        <w:r w:rsidR="00AE11CE">
          <w:rPr>
            <w:noProof/>
            <w:sz w:val="22"/>
          </w:rPr>
          <w:t>1</w:t>
        </w:r>
        <w:r w:rsidRPr="000F1685">
          <w:rPr>
            <w:noProof/>
            <w:sz w:val="22"/>
          </w:rPr>
          <w:fldChar w:fldCharType="end"/>
        </w:r>
        <w:r>
          <w:tab/>
        </w:r>
        <w:r w:rsidR="00AE11CE">
          <w:rPr>
            <w:rFonts w:ascii="Arial" w:hAnsi="Arial" w:cs="Arial"/>
            <w:sz w:val="18"/>
            <w:szCs w:val="18"/>
          </w:rPr>
          <w:t>DJC-111-06</w:t>
        </w:r>
      </w:p>
      <w:p w:rsidR="00C45325" w:rsidRPr="00F66DC8" w:rsidRDefault="00C45325" w:rsidP="00133D88">
        <w:pPr>
          <w:pStyle w:val="Footer"/>
          <w:tabs>
            <w:tab w:val="clear" w:pos="9360"/>
            <w:tab w:val="right" w:pos="14400"/>
          </w:tabs>
          <w:jc w:val="center"/>
          <w:rPr>
            <w:rFonts w:ascii="Arial" w:hAnsi="Arial" w:cs="Arial"/>
            <w:sz w:val="18"/>
            <w:szCs w:val="18"/>
          </w:rPr>
        </w:pPr>
        <w:r>
          <w:tab/>
        </w:r>
        <w:r>
          <w:tab/>
        </w:r>
        <w:r w:rsidR="00AE11CE">
          <w:rPr>
            <w:rFonts w:ascii="Arial" w:hAnsi="Arial" w:cs="Arial"/>
            <w:sz w:val="18"/>
            <w:szCs w:val="18"/>
          </w:rPr>
          <w:t>rev. 09/18/18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70" w:rsidRDefault="00930570" w:rsidP="00FC304F">
      <w:r>
        <w:separator/>
      </w:r>
    </w:p>
  </w:footnote>
  <w:footnote w:type="continuationSeparator" w:id="0">
    <w:p w:rsidR="00930570" w:rsidRDefault="00930570" w:rsidP="00FC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0"/>
    <w:rsid w:val="000446A9"/>
    <w:rsid w:val="0005527A"/>
    <w:rsid w:val="00085FFE"/>
    <w:rsid w:val="000A0629"/>
    <w:rsid w:val="000F0401"/>
    <w:rsid w:val="000F1685"/>
    <w:rsid w:val="00103833"/>
    <w:rsid w:val="001143BD"/>
    <w:rsid w:val="00130494"/>
    <w:rsid w:val="001307D3"/>
    <w:rsid w:val="00133D88"/>
    <w:rsid w:val="00152B75"/>
    <w:rsid w:val="00152B81"/>
    <w:rsid w:val="00163C4E"/>
    <w:rsid w:val="00171811"/>
    <w:rsid w:val="00181A7C"/>
    <w:rsid w:val="001D75B7"/>
    <w:rsid w:val="001E46B9"/>
    <w:rsid w:val="001F0DB9"/>
    <w:rsid w:val="002200F9"/>
    <w:rsid w:val="00226121"/>
    <w:rsid w:val="00233F0E"/>
    <w:rsid w:val="00240B06"/>
    <w:rsid w:val="00253751"/>
    <w:rsid w:val="00273AF4"/>
    <w:rsid w:val="00276338"/>
    <w:rsid w:val="0029148E"/>
    <w:rsid w:val="002B279A"/>
    <w:rsid w:val="002C6DE7"/>
    <w:rsid w:val="002C7227"/>
    <w:rsid w:val="002D23BB"/>
    <w:rsid w:val="002E1807"/>
    <w:rsid w:val="002E19C2"/>
    <w:rsid w:val="002F0B9F"/>
    <w:rsid w:val="00311CB0"/>
    <w:rsid w:val="00314510"/>
    <w:rsid w:val="00330D37"/>
    <w:rsid w:val="0034544C"/>
    <w:rsid w:val="003477D9"/>
    <w:rsid w:val="00350F8F"/>
    <w:rsid w:val="00356B89"/>
    <w:rsid w:val="003612A6"/>
    <w:rsid w:val="00362789"/>
    <w:rsid w:val="003864A3"/>
    <w:rsid w:val="003B1212"/>
    <w:rsid w:val="003B2B1F"/>
    <w:rsid w:val="003C0DD7"/>
    <w:rsid w:val="003C346C"/>
    <w:rsid w:val="003C74EB"/>
    <w:rsid w:val="0040158F"/>
    <w:rsid w:val="00402299"/>
    <w:rsid w:val="004157C5"/>
    <w:rsid w:val="004172CC"/>
    <w:rsid w:val="004254EA"/>
    <w:rsid w:val="0044234F"/>
    <w:rsid w:val="004505A1"/>
    <w:rsid w:val="00462D1B"/>
    <w:rsid w:val="0046681E"/>
    <w:rsid w:val="00485956"/>
    <w:rsid w:val="004A1A74"/>
    <w:rsid w:val="004A3890"/>
    <w:rsid w:val="004B3B44"/>
    <w:rsid w:val="004B5083"/>
    <w:rsid w:val="004C14ED"/>
    <w:rsid w:val="004E0BD0"/>
    <w:rsid w:val="004E1F1C"/>
    <w:rsid w:val="004E63F9"/>
    <w:rsid w:val="00503E4F"/>
    <w:rsid w:val="00521260"/>
    <w:rsid w:val="00531FD9"/>
    <w:rsid w:val="00543411"/>
    <w:rsid w:val="005450E2"/>
    <w:rsid w:val="00545983"/>
    <w:rsid w:val="00567004"/>
    <w:rsid w:val="00593389"/>
    <w:rsid w:val="005A045B"/>
    <w:rsid w:val="005A4B35"/>
    <w:rsid w:val="005A6042"/>
    <w:rsid w:val="005C162A"/>
    <w:rsid w:val="005C6F7A"/>
    <w:rsid w:val="00605197"/>
    <w:rsid w:val="00622554"/>
    <w:rsid w:val="0062484E"/>
    <w:rsid w:val="00635CBC"/>
    <w:rsid w:val="00635F48"/>
    <w:rsid w:val="0065257B"/>
    <w:rsid w:val="0065562E"/>
    <w:rsid w:val="0066497E"/>
    <w:rsid w:val="00671A6F"/>
    <w:rsid w:val="00682E5C"/>
    <w:rsid w:val="00694609"/>
    <w:rsid w:val="006B2B49"/>
    <w:rsid w:val="006B7572"/>
    <w:rsid w:val="006C4D92"/>
    <w:rsid w:val="006F0309"/>
    <w:rsid w:val="00703437"/>
    <w:rsid w:val="00704BA9"/>
    <w:rsid w:val="00706256"/>
    <w:rsid w:val="0071318A"/>
    <w:rsid w:val="00720F12"/>
    <w:rsid w:val="00734957"/>
    <w:rsid w:val="0075391A"/>
    <w:rsid w:val="007577BA"/>
    <w:rsid w:val="00762384"/>
    <w:rsid w:val="00770ADF"/>
    <w:rsid w:val="00780CB7"/>
    <w:rsid w:val="00780D6D"/>
    <w:rsid w:val="00784DB8"/>
    <w:rsid w:val="00787E5F"/>
    <w:rsid w:val="007905F3"/>
    <w:rsid w:val="007B0F04"/>
    <w:rsid w:val="007B2B37"/>
    <w:rsid w:val="007B56AD"/>
    <w:rsid w:val="007D1F34"/>
    <w:rsid w:val="007E7763"/>
    <w:rsid w:val="00803501"/>
    <w:rsid w:val="00803B02"/>
    <w:rsid w:val="008223A6"/>
    <w:rsid w:val="00836DED"/>
    <w:rsid w:val="008374FC"/>
    <w:rsid w:val="0084271B"/>
    <w:rsid w:val="008616C1"/>
    <w:rsid w:val="0086528B"/>
    <w:rsid w:val="008746B0"/>
    <w:rsid w:val="008769AE"/>
    <w:rsid w:val="00896C3D"/>
    <w:rsid w:val="008B0BB4"/>
    <w:rsid w:val="008B2345"/>
    <w:rsid w:val="008C153E"/>
    <w:rsid w:val="008C6CD0"/>
    <w:rsid w:val="008E3537"/>
    <w:rsid w:val="008F21F6"/>
    <w:rsid w:val="008F6B17"/>
    <w:rsid w:val="00900C7D"/>
    <w:rsid w:val="00911A52"/>
    <w:rsid w:val="009173B0"/>
    <w:rsid w:val="00923A08"/>
    <w:rsid w:val="00930570"/>
    <w:rsid w:val="0093394E"/>
    <w:rsid w:val="00934545"/>
    <w:rsid w:val="009346C5"/>
    <w:rsid w:val="0093689F"/>
    <w:rsid w:val="00954BAB"/>
    <w:rsid w:val="00966F50"/>
    <w:rsid w:val="009759B0"/>
    <w:rsid w:val="00977400"/>
    <w:rsid w:val="00991C3E"/>
    <w:rsid w:val="009B0C91"/>
    <w:rsid w:val="009E20F5"/>
    <w:rsid w:val="009E3EFF"/>
    <w:rsid w:val="009F233D"/>
    <w:rsid w:val="009F54F5"/>
    <w:rsid w:val="00A0248D"/>
    <w:rsid w:val="00A2531A"/>
    <w:rsid w:val="00A36E7A"/>
    <w:rsid w:val="00A470E7"/>
    <w:rsid w:val="00A50258"/>
    <w:rsid w:val="00A51773"/>
    <w:rsid w:val="00A60069"/>
    <w:rsid w:val="00A648ED"/>
    <w:rsid w:val="00A87186"/>
    <w:rsid w:val="00A87B39"/>
    <w:rsid w:val="00A916EA"/>
    <w:rsid w:val="00A92723"/>
    <w:rsid w:val="00AA4F49"/>
    <w:rsid w:val="00AA54B1"/>
    <w:rsid w:val="00AB0AA3"/>
    <w:rsid w:val="00AB542B"/>
    <w:rsid w:val="00AD3AA7"/>
    <w:rsid w:val="00AD4005"/>
    <w:rsid w:val="00AE11CE"/>
    <w:rsid w:val="00B15CB9"/>
    <w:rsid w:val="00B173EB"/>
    <w:rsid w:val="00B37A1E"/>
    <w:rsid w:val="00B60515"/>
    <w:rsid w:val="00B6555A"/>
    <w:rsid w:val="00B96F6D"/>
    <w:rsid w:val="00BE6573"/>
    <w:rsid w:val="00BF7009"/>
    <w:rsid w:val="00C061C5"/>
    <w:rsid w:val="00C0651C"/>
    <w:rsid w:val="00C101EE"/>
    <w:rsid w:val="00C26AC9"/>
    <w:rsid w:val="00C30210"/>
    <w:rsid w:val="00C30DC3"/>
    <w:rsid w:val="00C40470"/>
    <w:rsid w:val="00C45325"/>
    <w:rsid w:val="00C462C7"/>
    <w:rsid w:val="00C642D8"/>
    <w:rsid w:val="00C64A09"/>
    <w:rsid w:val="00C7240B"/>
    <w:rsid w:val="00C86828"/>
    <w:rsid w:val="00CB7E03"/>
    <w:rsid w:val="00CC47AC"/>
    <w:rsid w:val="00CC4E3A"/>
    <w:rsid w:val="00CE7ABE"/>
    <w:rsid w:val="00CF55B5"/>
    <w:rsid w:val="00D02443"/>
    <w:rsid w:val="00D11E11"/>
    <w:rsid w:val="00D121DF"/>
    <w:rsid w:val="00D14494"/>
    <w:rsid w:val="00D16D0C"/>
    <w:rsid w:val="00D212F1"/>
    <w:rsid w:val="00D35A68"/>
    <w:rsid w:val="00D84E1E"/>
    <w:rsid w:val="00D85ED6"/>
    <w:rsid w:val="00D900BF"/>
    <w:rsid w:val="00D93488"/>
    <w:rsid w:val="00D95195"/>
    <w:rsid w:val="00D95EE7"/>
    <w:rsid w:val="00DB3CF7"/>
    <w:rsid w:val="00DD0D69"/>
    <w:rsid w:val="00DD5C72"/>
    <w:rsid w:val="00DE66C5"/>
    <w:rsid w:val="00DF2FBA"/>
    <w:rsid w:val="00E14892"/>
    <w:rsid w:val="00E329FA"/>
    <w:rsid w:val="00E372B0"/>
    <w:rsid w:val="00E71829"/>
    <w:rsid w:val="00E71F8F"/>
    <w:rsid w:val="00E758CA"/>
    <w:rsid w:val="00E91220"/>
    <w:rsid w:val="00E92689"/>
    <w:rsid w:val="00E94F73"/>
    <w:rsid w:val="00EA43A4"/>
    <w:rsid w:val="00EA5795"/>
    <w:rsid w:val="00EC09C1"/>
    <w:rsid w:val="00ED4BE2"/>
    <w:rsid w:val="00EE46B8"/>
    <w:rsid w:val="00EE524D"/>
    <w:rsid w:val="00EF1FDF"/>
    <w:rsid w:val="00F12258"/>
    <w:rsid w:val="00F12BAD"/>
    <w:rsid w:val="00F3374B"/>
    <w:rsid w:val="00F47A68"/>
    <w:rsid w:val="00F6446F"/>
    <w:rsid w:val="00F66DC8"/>
    <w:rsid w:val="00F679E3"/>
    <w:rsid w:val="00F92B69"/>
    <w:rsid w:val="00F94CE5"/>
    <w:rsid w:val="00FA43D6"/>
    <w:rsid w:val="00FB51BF"/>
    <w:rsid w:val="00FB71A2"/>
    <w:rsid w:val="00FC0A45"/>
    <w:rsid w:val="00FC304F"/>
    <w:rsid w:val="00FE1ABA"/>
    <w:rsid w:val="00FE5244"/>
    <w:rsid w:val="00FF276E"/>
    <w:rsid w:val="00FF316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FA9C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B56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6web.zoom.us/j/84391737540?pwd=N1RheHhtVzZGK1RkUDJxK2Qvbldj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AB"/>
    <w:rsid w:val="002372AB"/>
    <w:rsid w:val="003B3D44"/>
    <w:rsid w:val="00B3333F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F2A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2021-12-07T18:12:24+00:00</_vti_ItemDeclaredRecor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709ce0c3-bb4c-46d9-8b7c-61eef4e9f1a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ea848d63-0f4e-43ba-8902-b343416b9a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7DB412-2A67-4DAE-ACB0-B198FFF9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Marissa Guerrero</cp:lastModifiedBy>
  <cp:revision>2</cp:revision>
  <cp:lastPrinted>2023-09-15T14:42:00Z</cp:lastPrinted>
  <dcterms:created xsi:type="dcterms:W3CDTF">2023-09-15T14:43:00Z</dcterms:created>
  <dcterms:modified xsi:type="dcterms:W3CDTF">2023-09-15T14:43:00Z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/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